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1350D0" w:rsidRDefault="00676E55">
      <w:pPr>
        <w:jc w:val="center"/>
        <w:rPr>
          <w:rFonts w:ascii="Georgia" w:eastAsia="Georgia" w:hAnsi="Georgia" w:cs="Georgia"/>
          <w:b/>
          <w:i/>
          <w:color w:val="112D4E"/>
          <w:sz w:val="120"/>
          <w:szCs w:val="120"/>
        </w:rPr>
      </w:pPr>
      <w:r>
        <w:rPr>
          <w:rFonts w:ascii="Georgia" w:eastAsia="Georgia" w:hAnsi="Georgia" w:cs="Georgia"/>
          <w:b/>
          <w:i/>
          <w:color w:val="112D4E"/>
          <w:sz w:val="120"/>
          <w:szCs w:val="120"/>
        </w:rPr>
        <w:t>drawer</w:t>
      </w:r>
    </w:p>
    <w:p w:rsidR="001350D0" w:rsidRDefault="00676E55">
      <w:pPr>
        <w:jc w:val="center"/>
        <w:rPr>
          <w:color w:val="112D4E"/>
          <w:sz w:val="28"/>
          <w:szCs w:val="28"/>
        </w:rPr>
      </w:pPr>
      <w:r>
        <w:rPr>
          <w:color w:val="112D4E"/>
          <w:sz w:val="28"/>
          <w:szCs w:val="28"/>
        </w:rPr>
        <w:t>by CDJR technologies</w:t>
      </w:r>
    </w:p>
    <w:p w:rsidR="001350D0" w:rsidRDefault="001350D0">
      <w:pPr>
        <w:rPr>
          <w:b/>
          <w:color w:val="DBE2EF"/>
          <w:sz w:val="36"/>
          <w:szCs w:val="36"/>
        </w:rPr>
      </w:pPr>
    </w:p>
    <w:p w:rsidR="001350D0" w:rsidRDefault="00676E55">
      <w:pPr>
        <w:jc w:val="center"/>
        <w:rPr>
          <w:b/>
          <w:color w:val="DBE2EF"/>
          <w:sz w:val="36"/>
          <w:szCs w:val="36"/>
        </w:rPr>
      </w:pPr>
      <w:r>
        <w:rPr>
          <w:b/>
          <w:color w:val="DBE2EF"/>
          <w:sz w:val="36"/>
          <w:szCs w:val="36"/>
        </w:rPr>
        <w:t>Final Project Report</w:t>
      </w:r>
    </w:p>
    <w:p w:rsidR="001350D0" w:rsidRDefault="00676E55">
      <w:pPr>
        <w:jc w:val="center"/>
        <w:rPr>
          <w:b/>
          <w:color w:val="DBE2EF"/>
          <w:sz w:val="36"/>
          <w:szCs w:val="36"/>
        </w:rPr>
      </w:pPr>
      <w:r>
        <w:rPr>
          <w:b/>
          <w:color w:val="DBE2EF"/>
          <w:sz w:val="36"/>
          <w:szCs w:val="36"/>
        </w:rPr>
        <w:t>INFO30005</w:t>
      </w:r>
    </w:p>
    <w:p w:rsidR="001350D0" w:rsidRDefault="001350D0">
      <w:pPr>
        <w:jc w:val="cente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rPr>
      </w:pPr>
    </w:p>
    <w:p w:rsidR="00535E8C" w:rsidRDefault="00535E8C">
      <w:pPr>
        <w:rPr>
          <w:b/>
        </w:rPr>
      </w:pPr>
    </w:p>
    <w:p w:rsidR="00535E8C" w:rsidRDefault="00535E8C">
      <w:pPr>
        <w:rPr>
          <w:b/>
        </w:rPr>
      </w:pPr>
    </w:p>
    <w:p w:rsidR="001350D0" w:rsidRDefault="00676E55">
      <w:pPr>
        <w:rPr>
          <w:b/>
          <w:sz w:val="36"/>
          <w:szCs w:val="36"/>
        </w:rPr>
      </w:pPr>
      <w:r>
        <w:rPr>
          <w:b/>
          <w:sz w:val="36"/>
          <w:szCs w:val="36"/>
        </w:rPr>
        <w:lastRenderedPageBreak/>
        <w:t>Introduction &amp; Background</w:t>
      </w:r>
    </w:p>
    <w:p w:rsidR="001350D0" w:rsidRDefault="001350D0">
      <w:pPr>
        <w:ind w:left="360"/>
      </w:pPr>
    </w:p>
    <w:p w:rsidR="001350D0" w:rsidRDefault="00676E55" w:rsidP="002A02D9">
      <w:pPr>
        <w:rPr>
          <w:b/>
        </w:rPr>
      </w:pPr>
      <w:r>
        <w:rPr>
          <w:b/>
        </w:rPr>
        <w:t>Our challenge</w:t>
      </w:r>
    </w:p>
    <w:p w:rsidR="001350D0" w:rsidRDefault="00676E55">
      <w:r>
        <w:t xml:space="preserve"> </w:t>
      </w:r>
    </w:p>
    <w:p w:rsidR="001350D0" w:rsidRDefault="00676E55">
      <w:r>
        <w:t>‘How might we inspire young people to cultivate their creative confidence?’</w:t>
      </w:r>
    </w:p>
    <w:p w:rsidR="001350D0" w:rsidRDefault="00676E55">
      <w:pPr>
        <w:ind w:left="360"/>
      </w:pPr>
      <w:r>
        <w:t xml:space="preserve"> </w:t>
      </w:r>
    </w:p>
    <w:p w:rsidR="001350D0" w:rsidRDefault="00676E55">
      <w:pPr>
        <w:rPr>
          <w:b/>
        </w:rPr>
      </w:pPr>
      <w:r>
        <w:rPr>
          <w:b/>
        </w:rPr>
        <w:t>Why we chose this challenge</w:t>
      </w:r>
    </w:p>
    <w:p w:rsidR="001350D0" w:rsidRDefault="001350D0">
      <w:pPr>
        <w:ind w:left="1800" w:hanging="360"/>
      </w:pPr>
    </w:p>
    <w:p w:rsidR="001350D0" w:rsidRDefault="00676E55">
      <w:r>
        <w:t xml:space="preserve">While we considered several of the challenges from the </w:t>
      </w:r>
      <w:proofErr w:type="spellStart"/>
      <w:r>
        <w:t>OpenIDEO</w:t>
      </w:r>
      <w:proofErr w:type="spellEnd"/>
      <w:r>
        <w:t xml:space="preserve"> website, we ultimately settled on this one for two main reasons:</w:t>
      </w:r>
    </w:p>
    <w:p w:rsidR="001350D0" w:rsidRDefault="001350D0">
      <w:pPr>
        <w:ind w:left="720"/>
      </w:pPr>
    </w:p>
    <w:p w:rsidR="001350D0" w:rsidRDefault="00676E55">
      <w:pPr>
        <w:rPr>
          <w:b/>
          <w:sz w:val="36"/>
          <w:szCs w:val="36"/>
        </w:rPr>
      </w:pPr>
      <w:r>
        <w:t>Firstly, we felt that this was a challenge that we could realistically help solve by creating a website. Although we found tha</w:t>
      </w:r>
      <w:r>
        <w:t xml:space="preserve">t many of the </w:t>
      </w:r>
      <w:proofErr w:type="spellStart"/>
      <w:r>
        <w:t>OpenIDEO</w:t>
      </w:r>
      <w:proofErr w:type="spellEnd"/>
      <w:r>
        <w:t xml:space="preserve"> challenges like ‘accelerating </w:t>
      </w:r>
      <w:proofErr w:type="spellStart"/>
      <w:r>
        <w:t>immunisation</w:t>
      </w:r>
      <w:proofErr w:type="spellEnd"/>
      <w:r>
        <w:t xml:space="preserve"> coverage for rapid </w:t>
      </w:r>
      <w:proofErr w:type="spellStart"/>
      <w:r>
        <w:t>urbanisation</w:t>
      </w:r>
      <w:proofErr w:type="spellEnd"/>
      <w:r>
        <w:t>’ were both interesting and important, they generally seemed to fall outside the scope of what a single website could achieve. The challenge of ‘cultivating cr</w:t>
      </w:r>
      <w:r>
        <w:t xml:space="preserve">eative confidence’ is a personal and social problem, and thus one that can be tackled more readily through the implementation of a simple </w:t>
      </w:r>
      <w:proofErr w:type="gramStart"/>
      <w:r>
        <w:t>platform based</w:t>
      </w:r>
      <w:proofErr w:type="gramEnd"/>
      <w:r>
        <w:t xml:space="preserve"> website. It was simple enough for us to build a viable solution within the timeframe of a semester, but</w:t>
      </w:r>
      <w:r>
        <w:t xml:space="preserve"> also complex enough for us to have room to come up with creative solutions to the problem.</w:t>
      </w:r>
    </w:p>
    <w:p w:rsidR="001350D0" w:rsidRDefault="001350D0">
      <w:pPr>
        <w:ind w:left="720"/>
      </w:pPr>
    </w:p>
    <w:p w:rsidR="001350D0" w:rsidRDefault="00676E55">
      <w:r>
        <w:t>Secondly, we are ourselves passionate about art, creativity and design. In our spare time we like to draw and create things, and so we saw our potential solution t</w:t>
      </w:r>
      <w:r>
        <w:t>o this challenge as something that we could and would use ourselves. Moreover, much of the web information technologies project is fundamentally based on creativity and design, and so we saw this challenge as a perfect match for what we wanted to achieve w</w:t>
      </w:r>
      <w:r>
        <w:t>ith the project.</w:t>
      </w:r>
    </w:p>
    <w:p w:rsidR="001350D0" w:rsidRDefault="00676E55">
      <w:pPr>
        <w:ind w:left="1440"/>
      </w:pPr>
      <w:r>
        <w:t xml:space="preserve">  </w:t>
      </w:r>
    </w:p>
    <w:p w:rsidR="001350D0" w:rsidRDefault="00676E55" w:rsidP="00841762">
      <w:pPr>
        <w:rPr>
          <w:b/>
        </w:rPr>
      </w:pPr>
      <w:r>
        <w:rPr>
          <w:b/>
        </w:rPr>
        <w:t>Why this challenge is important</w:t>
      </w:r>
    </w:p>
    <w:p w:rsidR="001350D0" w:rsidRDefault="001350D0">
      <w:pPr>
        <w:ind w:left="1080" w:hanging="360"/>
        <w:rPr>
          <w:b/>
        </w:rPr>
      </w:pPr>
    </w:p>
    <w:p w:rsidR="001350D0" w:rsidRDefault="00676E55">
      <w:r>
        <w:t xml:space="preserve">For this to be a meaningful project, we had to make sure that our chosen topic was also a meaningful challenge. As we began our initial research process, it quickly became clear that ‘inspiring creative </w:t>
      </w:r>
      <w:r>
        <w:t xml:space="preserve">confidence’ amongst young people is a critical task that has far reaching implications in the fields of education, the arts and innovation as a whole. For example, a study by Throsby and Zednik (2010) estimates that a third of artists bring their creative </w:t>
      </w:r>
      <w:r>
        <w:t>skills to other industries, while a study by Runco (1991) found that training in creative thinking leads to better problem solving and creativity amongst young children. Even from individual intuition and experience alone, it is clear that many of the thin</w:t>
      </w:r>
      <w:r>
        <w:t>gs that we personally find to be inspiring, exciting and joy-inducing in life are the products of creative work. To inspire creative confidence amongst young people is a challenge that could have a positive effect on society as a whole, and thus also a cha</w:t>
      </w:r>
      <w:r>
        <w:t>llenge that we believe is worth pursuing.</w:t>
      </w:r>
    </w:p>
    <w:p w:rsidR="001350D0" w:rsidRDefault="001350D0"/>
    <w:p w:rsidR="001350D0" w:rsidRDefault="001350D0"/>
    <w:p w:rsidR="00C92B32" w:rsidRDefault="00C92B32"/>
    <w:p w:rsidR="00C92B32" w:rsidRDefault="00C92B32"/>
    <w:p w:rsidR="001350D0" w:rsidRDefault="00676E55">
      <w:pPr>
        <w:rPr>
          <w:b/>
          <w:sz w:val="36"/>
          <w:szCs w:val="36"/>
        </w:rPr>
      </w:pPr>
      <w:r>
        <w:rPr>
          <w:b/>
          <w:sz w:val="36"/>
          <w:szCs w:val="36"/>
        </w:rPr>
        <w:lastRenderedPageBreak/>
        <w:t>Design Process</w:t>
      </w:r>
    </w:p>
    <w:p w:rsidR="001350D0" w:rsidRDefault="001350D0">
      <w:pPr>
        <w:rPr>
          <w:b/>
        </w:rPr>
      </w:pPr>
    </w:p>
    <w:p w:rsidR="001350D0" w:rsidRDefault="00676E55">
      <w:pPr>
        <w:rPr>
          <w:b/>
        </w:rPr>
      </w:pPr>
      <w:r>
        <w:rPr>
          <w:b/>
        </w:rPr>
        <w:t>Stage I - examining current solutions</w:t>
      </w:r>
    </w:p>
    <w:p w:rsidR="001350D0" w:rsidRDefault="001350D0">
      <w:pPr>
        <w:rPr>
          <w:b/>
        </w:rPr>
      </w:pPr>
    </w:p>
    <w:p w:rsidR="001350D0" w:rsidRDefault="00676E55">
      <w:r>
        <w:t>We began the design process by assessing the main art-sharing websites that are popular in 2019. There are three websites that we will discuss in the followi</w:t>
      </w:r>
      <w:r>
        <w:t xml:space="preserve">ng section: </w:t>
      </w:r>
      <w:proofErr w:type="spellStart"/>
      <w:r>
        <w:t>flickr</w:t>
      </w:r>
      <w:proofErr w:type="spellEnd"/>
      <w:r>
        <w:t xml:space="preserve">, </w:t>
      </w:r>
      <w:proofErr w:type="spellStart"/>
      <w:r>
        <w:t>instagram</w:t>
      </w:r>
      <w:proofErr w:type="spellEnd"/>
      <w:r>
        <w:t xml:space="preserve"> and </w:t>
      </w:r>
      <w:proofErr w:type="spellStart"/>
      <w:r>
        <w:t>deviantart</w:t>
      </w:r>
      <w:proofErr w:type="spellEnd"/>
      <w:r>
        <w:t>.</w:t>
      </w:r>
    </w:p>
    <w:p w:rsidR="001350D0" w:rsidRDefault="001350D0"/>
    <w:p w:rsidR="001350D0" w:rsidRDefault="00676E55">
      <w:pPr>
        <w:rPr>
          <w:b/>
        </w:rPr>
      </w:pPr>
      <w:r>
        <w:tab/>
      </w:r>
      <w:r>
        <w:rPr>
          <w:b/>
        </w:rPr>
        <w:t>Flickr</w:t>
      </w:r>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285750</wp:posOffset>
            </wp:positionV>
            <wp:extent cx="5486400" cy="2009775"/>
            <wp:effectExtent l="0" t="0" r="0" b="0"/>
            <wp:wrapSquare wrapText="bothSides" distT="114300" distB="114300" distL="114300" distR="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b="46035"/>
                    <a:stretch>
                      <a:fillRect/>
                    </a:stretch>
                  </pic:blipFill>
                  <pic:spPr>
                    <a:xfrm>
                      <a:off x="0" y="0"/>
                      <a:ext cx="5486400" cy="2009775"/>
                    </a:xfrm>
                    <a:prstGeom prst="rect">
                      <a:avLst/>
                    </a:prstGeom>
                    <a:ln/>
                  </pic:spPr>
                </pic:pic>
              </a:graphicData>
            </a:graphic>
          </wp:anchor>
        </w:drawing>
      </w:r>
    </w:p>
    <w:p w:rsidR="001350D0" w:rsidRDefault="001350D0">
      <w:pPr>
        <w:rPr>
          <w:b/>
        </w:rPr>
      </w:pPr>
    </w:p>
    <w:p w:rsidR="001350D0" w:rsidRDefault="001350D0">
      <w:pPr>
        <w:ind w:left="360"/>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676E55">
      <w:pPr>
        <w:ind w:left="720"/>
      </w:pPr>
      <w:r>
        <w:t xml:space="preserve">Flickr is a popular photo sharing website that many artists use to exhibit their art. While the website has a clean design and some good features like the ability to add comments directly onto specific parts of a photo, it isn’t necessarily the best place </w:t>
      </w:r>
      <w:r>
        <w:t xml:space="preserve">to find ‘creative confidence’ because of the way it highlights only the best works. To an amateur artist, going on </w:t>
      </w:r>
      <w:proofErr w:type="spellStart"/>
      <w:r>
        <w:t>flickr</w:t>
      </w:r>
      <w:proofErr w:type="spellEnd"/>
      <w:r>
        <w:t xml:space="preserve"> can be potentially intimidating rather than inspiring. We believe that a good art sharing website needs to not only highlight amazing </w:t>
      </w:r>
      <w:r>
        <w:t xml:space="preserve">artwork, but also the individual journeys of the artist and how they have progressed over time to be able to produce those works in the first place. This is something that </w:t>
      </w:r>
      <w:proofErr w:type="spellStart"/>
      <w:r>
        <w:t>flickr</w:t>
      </w:r>
      <w:proofErr w:type="spellEnd"/>
      <w:r>
        <w:t xml:space="preserve"> fundamentally lacks.</w:t>
      </w:r>
    </w:p>
    <w:p w:rsidR="001350D0" w:rsidRDefault="001350D0">
      <w:pPr>
        <w:ind w:left="720"/>
      </w:pPr>
    </w:p>
    <w:p w:rsidR="001350D0" w:rsidRDefault="00676E55">
      <w:pPr>
        <w:ind w:left="720"/>
        <w:rPr>
          <w:b/>
        </w:rPr>
      </w:pPr>
      <w:proofErr w:type="spellStart"/>
      <w:r>
        <w:rPr>
          <w:b/>
        </w:rPr>
        <w:t>Deviantart</w:t>
      </w:r>
      <w:proofErr w:type="spellEnd"/>
      <w:r>
        <w:rPr>
          <w:noProof/>
        </w:rPr>
        <w:drawing>
          <wp:anchor distT="114300" distB="114300" distL="114300" distR="114300" simplePos="0" relativeHeight="251659264" behindDoc="0" locked="0" layoutInCell="1" hidden="0" allowOverlap="1">
            <wp:simplePos x="0" y="0"/>
            <wp:positionH relativeFrom="column">
              <wp:posOffset>457200</wp:posOffset>
            </wp:positionH>
            <wp:positionV relativeFrom="paragraph">
              <wp:posOffset>285750</wp:posOffset>
            </wp:positionV>
            <wp:extent cx="5486400" cy="281354"/>
            <wp:effectExtent l="0" t="0" r="0" b="0"/>
            <wp:wrapSquare wrapText="bothSides" distT="114300" distB="114300" distL="114300" distR="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b="92307"/>
                    <a:stretch>
                      <a:fillRect/>
                    </a:stretch>
                  </pic:blipFill>
                  <pic:spPr>
                    <a:xfrm>
                      <a:off x="0" y="0"/>
                      <a:ext cx="5486400" cy="281354"/>
                    </a:xfrm>
                    <a:prstGeom prst="rect">
                      <a:avLst/>
                    </a:prstGeom>
                    <a:ln/>
                  </pic:spPr>
                </pic:pic>
              </a:graphicData>
            </a:graphic>
          </wp:anchor>
        </w:drawing>
      </w:r>
    </w:p>
    <w:p w:rsidR="001350D0" w:rsidRDefault="00C92B32">
      <w:pPr>
        <w:ind w:left="360"/>
        <w:rPr>
          <w:b/>
        </w:rPr>
      </w:pPr>
      <w:r>
        <w:rPr>
          <w:noProof/>
        </w:rPr>
        <w:drawing>
          <wp:anchor distT="114300" distB="114300" distL="114300" distR="114300" simplePos="0" relativeHeight="251660288" behindDoc="0" locked="0" layoutInCell="1" hidden="0" allowOverlap="1">
            <wp:simplePos x="0" y="0"/>
            <wp:positionH relativeFrom="column">
              <wp:posOffset>458470</wp:posOffset>
            </wp:positionH>
            <wp:positionV relativeFrom="paragraph">
              <wp:posOffset>382270</wp:posOffset>
            </wp:positionV>
            <wp:extent cx="5486400" cy="1169035"/>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486400" cy="1169035"/>
                    </a:xfrm>
                    <a:prstGeom prst="rect">
                      <a:avLst/>
                    </a:prstGeom>
                    <a:ln/>
                  </pic:spPr>
                </pic:pic>
              </a:graphicData>
            </a:graphic>
          </wp:anchor>
        </w:drawing>
      </w:r>
    </w:p>
    <w:p w:rsidR="001350D0" w:rsidRDefault="00676E55">
      <w:pPr>
        <w:ind w:left="720"/>
      </w:pPr>
      <w:proofErr w:type="spellStart"/>
      <w:r>
        <w:t>Deviantart</w:t>
      </w:r>
      <w:proofErr w:type="spellEnd"/>
      <w:r>
        <w:t xml:space="preserve"> is the only website on this lis</w:t>
      </w:r>
      <w:r>
        <w:t xml:space="preserve">t that is specifically tailored to the art community. We see two major flaws with </w:t>
      </w:r>
      <w:proofErr w:type="spellStart"/>
      <w:r>
        <w:t>deviantart</w:t>
      </w:r>
      <w:proofErr w:type="spellEnd"/>
      <w:r>
        <w:t xml:space="preserve"> - first, its community and artists are too niche, and a lot of the content on the website is somewhat questionable (</w:t>
      </w:r>
      <w:proofErr w:type="spellStart"/>
      <w:r>
        <w:t>eg.</w:t>
      </w:r>
      <w:proofErr w:type="spellEnd"/>
      <w:r>
        <w:t xml:space="preserve"> overly </w:t>
      </w:r>
      <w:proofErr w:type="spellStart"/>
      <w:r>
        <w:t>sexualised</w:t>
      </w:r>
      <w:proofErr w:type="spellEnd"/>
      <w:r>
        <w:t xml:space="preserve"> </w:t>
      </w:r>
      <w:r>
        <w:lastRenderedPageBreak/>
        <w:t>cartoons), and second, li</w:t>
      </w:r>
      <w:r>
        <w:t xml:space="preserve">ke </w:t>
      </w:r>
      <w:proofErr w:type="spellStart"/>
      <w:r>
        <w:t>flickr</w:t>
      </w:r>
      <w:proofErr w:type="spellEnd"/>
      <w:r>
        <w:t xml:space="preserve"> it lacks a sense of ‘artist progression’. These two simple reasons make it clear that </w:t>
      </w:r>
      <w:proofErr w:type="spellStart"/>
      <w:r>
        <w:t>deviantart</w:t>
      </w:r>
      <w:proofErr w:type="spellEnd"/>
      <w:r>
        <w:t xml:space="preserve"> does not solve the problem that we want to solve.</w:t>
      </w:r>
    </w:p>
    <w:p w:rsidR="001350D0" w:rsidRDefault="001350D0">
      <w:pPr>
        <w:ind w:left="720"/>
      </w:pPr>
    </w:p>
    <w:p w:rsidR="001350D0" w:rsidRDefault="00676E55">
      <w:pPr>
        <w:ind w:left="720"/>
        <w:rPr>
          <w:b/>
        </w:rPr>
      </w:pPr>
      <w:r>
        <w:rPr>
          <w:b/>
        </w:rPr>
        <w:t>Instagram</w:t>
      </w:r>
    </w:p>
    <w:p w:rsidR="001350D0" w:rsidRDefault="00676E55">
      <w:pPr>
        <w:ind w:left="720"/>
      </w:pPr>
      <w:r>
        <w:t>Instagram is easily the most popular website that we assessed, with over 1 billion mont</w:t>
      </w:r>
      <w:r>
        <w:t xml:space="preserve">hly users. While it has a strong user experience, this experience isn’t art focused, and again only tends to focus on trending works of high quality, so like </w:t>
      </w:r>
      <w:proofErr w:type="spellStart"/>
      <w:r>
        <w:t>deviantart</w:t>
      </w:r>
      <w:proofErr w:type="spellEnd"/>
      <w:r>
        <w:t xml:space="preserve"> and </w:t>
      </w:r>
      <w:proofErr w:type="spellStart"/>
      <w:r>
        <w:t>flickr</w:t>
      </w:r>
      <w:proofErr w:type="spellEnd"/>
      <w:r>
        <w:t xml:space="preserve"> there is no focus on artist progression. Moreover, </w:t>
      </w:r>
      <w:proofErr w:type="spellStart"/>
      <w:r>
        <w:t>instagram</w:t>
      </w:r>
      <w:proofErr w:type="spellEnd"/>
      <w:r>
        <w:t xml:space="preserve"> contains too mu</w:t>
      </w:r>
      <w:r>
        <w:t xml:space="preserve">ch other content like influencers, models and other enthusiast pages for it to be considered as a true art sharing website. A user on </w:t>
      </w:r>
      <w:proofErr w:type="spellStart"/>
      <w:r>
        <w:t>instagram</w:t>
      </w:r>
      <w:proofErr w:type="spellEnd"/>
      <w:r>
        <w:t xml:space="preserve"> is likely to end up viewing a lot of content that isn’t art related at all, and thus we also don’t consider it a</w:t>
      </w:r>
      <w:r>
        <w:t>s a true solution to inspiring creative confidence.</w:t>
      </w:r>
      <w:r>
        <w:rPr>
          <w:noProof/>
        </w:rPr>
        <w:drawing>
          <wp:anchor distT="114300" distB="114300" distL="114300" distR="114300" simplePos="0" relativeHeight="251661312" behindDoc="0" locked="0" layoutInCell="1" hidden="0" allowOverlap="1">
            <wp:simplePos x="0" y="0"/>
            <wp:positionH relativeFrom="column">
              <wp:posOffset>457200</wp:posOffset>
            </wp:positionH>
            <wp:positionV relativeFrom="paragraph">
              <wp:posOffset>123825</wp:posOffset>
            </wp:positionV>
            <wp:extent cx="5486400" cy="3906611"/>
            <wp:effectExtent l="0" t="0" r="0" b="0"/>
            <wp:wrapSquare wrapText="bothSides" distT="114300" distB="114300" distL="114300" distR="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486400" cy="3906611"/>
                    </a:xfrm>
                    <a:prstGeom prst="rect">
                      <a:avLst/>
                    </a:prstGeom>
                    <a:ln/>
                  </pic:spPr>
                </pic:pic>
              </a:graphicData>
            </a:graphic>
          </wp:anchor>
        </w:drawing>
      </w:r>
    </w:p>
    <w:p w:rsidR="001350D0" w:rsidRDefault="001350D0"/>
    <w:p w:rsidR="001350D0" w:rsidRDefault="00676E55">
      <w:pPr>
        <w:rPr>
          <w:b/>
        </w:rPr>
      </w:pPr>
      <w:r>
        <w:rPr>
          <w:b/>
        </w:rPr>
        <w:t>Stage II - mockups</w:t>
      </w:r>
    </w:p>
    <w:p w:rsidR="001350D0" w:rsidRDefault="001350D0">
      <w:pPr>
        <w:rPr>
          <w:b/>
        </w:rPr>
      </w:pPr>
    </w:p>
    <w:p w:rsidR="008A7EA5" w:rsidRDefault="00676E55" w:rsidP="008A7EA5">
      <w:r>
        <w:t>Once we had assessed the existing potential solutions on the market, we got to work brainstorming ideas for our own website. The main thing that we wanted to ensure that we had was t</w:t>
      </w:r>
      <w:r>
        <w:t xml:space="preserve">he ability to see the overall journey of progress for any individual artist. This was something that we felt that all of the websites that we looked at lacked, despite it being a core part of inspiring creative confidence (since it allows </w:t>
      </w:r>
      <w:proofErr w:type="spellStart"/>
      <w:r>
        <w:t>amatuer</w:t>
      </w:r>
      <w:proofErr w:type="spellEnd"/>
      <w:r>
        <w:t xml:space="preserve"> artists t</w:t>
      </w:r>
      <w:r>
        <w:t xml:space="preserve">o understand at a deep level that everyone starts with little skill). During this stage we also came up with the name ‘drawer’ for the website. ‘Drawer’ is supposed to have two interpretations - it is a direct </w:t>
      </w:r>
      <w:r>
        <w:lastRenderedPageBreak/>
        <w:t>reference to our potential user base (people w</w:t>
      </w:r>
      <w:r>
        <w:t xml:space="preserve">ho like to draw), and it is also a reference to the idea that our website is a place to store past art (like a physical drawer). </w:t>
      </w:r>
    </w:p>
    <w:p w:rsidR="001350D0" w:rsidRDefault="00676E55" w:rsidP="008A7EA5">
      <w:r>
        <w:rPr>
          <w:noProof/>
        </w:rPr>
        <w:drawing>
          <wp:anchor distT="0" distB="0" distL="114300" distR="114300" simplePos="0" relativeHeight="251668480" behindDoc="1" locked="0" layoutInCell="1" allowOverlap="1">
            <wp:simplePos x="0" y="0"/>
            <wp:positionH relativeFrom="column">
              <wp:posOffset>41910</wp:posOffset>
            </wp:positionH>
            <wp:positionV relativeFrom="paragraph">
              <wp:posOffset>0</wp:posOffset>
            </wp:positionV>
            <wp:extent cx="5943600" cy="4191000"/>
            <wp:effectExtent l="0" t="0" r="0" b="0"/>
            <wp:wrapTight wrapText="bothSides">
              <wp:wrapPolygon edited="0">
                <wp:start x="0" y="0"/>
                <wp:lineTo x="0" y="21535"/>
                <wp:lineTo x="21554" y="21535"/>
                <wp:lineTo x="2155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419100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676E55">
      <w:r>
        <w:t>We started off by drawing rough sketches of the potential website design, which allowed us to have in depth discussions ab</w:t>
      </w:r>
      <w:r>
        <w:t xml:space="preserve">out how we wanted it to function and look (bottom left image). Next, we narrowed down exactly which features we wanted to try to build into the website alongside the ‘artist progression’ feature (top right image). Once this was completed, we got to work </w:t>
      </w:r>
      <w:proofErr w:type="spellStart"/>
      <w:r>
        <w:t>fo</w:t>
      </w:r>
      <w:r>
        <w:t>rmalising</w:t>
      </w:r>
      <w:proofErr w:type="spellEnd"/>
      <w:r>
        <w:t xml:space="preserve"> the design of our </w:t>
      </w:r>
      <w:proofErr w:type="gramStart"/>
      <w:r>
        <w:t>website, and</w:t>
      </w:r>
      <w:proofErr w:type="gramEnd"/>
      <w:r>
        <w:t xml:space="preserve"> created a functionality map that we could reference during the rest of the development process (bottom right image). This map aided us immensely when the time came to divide our roles and responsibilities. Finally, </w:t>
      </w:r>
      <w:r>
        <w:t>we created some basic aesthetic mockups (top left image) to help guide the direction of our frontend design.</w:t>
      </w:r>
    </w:p>
    <w:p w:rsidR="001350D0" w:rsidRDefault="001350D0">
      <w:pPr>
        <w:ind w:left="360"/>
      </w:pPr>
    </w:p>
    <w:p w:rsidR="001350D0" w:rsidRDefault="00676E55" w:rsidP="008A7EA5">
      <w:pPr>
        <w:rPr>
          <w:b/>
        </w:rPr>
      </w:pPr>
      <w:r>
        <w:rPr>
          <w:b/>
        </w:rPr>
        <w:t>Stage III - interviews</w:t>
      </w:r>
    </w:p>
    <w:p w:rsidR="001350D0" w:rsidRDefault="001350D0">
      <w:pPr>
        <w:ind w:left="360"/>
        <w:rPr>
          <w:b/>
        </w:rPr>
      </w:pPr>
    </w:p>
    <w:p w:rsidR="001350D0" w:rsidRDefault="00676E55">
      <w:r>
        <w:t>In the final stage of our design process, we interviewed friends, fellow artists and classmates to assess the effectivenes</w:t>
      </w:r>
      <w:r>
        <w:t xml:space="preserve">s of our planned solution. This was achieved by presenting them with our functionality </w:t>
      </w:r>
      <w:proofErr w:type="gramStart"/>
      <w:r>
        <w:t>map, and</w:t>
      </w:r>
      <w:proofErr w:type="gramEnd"/>
      <w:r>
        <w:t xml:space="preserve"> walking them through the website’s various use case scenarios. By doing this, we gained valuable feedback on what features our users wanted and didn’t want, as </w:t>
      </w:r>
      <w:r>
        <w:t xml:space="preserve">well as some helpful ideas for further exploration. One thing that became clear from our interviews was that our potential users all really wanted some sort of search or tagging feature </w:t>
      </w:r>
      <w:r>
        <w:lastRenderedPageBreak/>
        <w:t xml:space="preserve">to </w:t>
      </w:r>
      <w:proofErr w:type="spellStart"/>
      <w:r>
        <w:t>organise</w:t>
      </w:r>
      <w:proofErr w:type="spellEnd"/>
      <w:r>
        <w:t xml:space="preserve"> art, which was something that we were considering but were</w:t>
      </w:r>
      <w:r>
        <w:t xml:space="preserve">n’t sure about including. In this way, the interviewing process helped to inform our decision making during the design process, and our findings from this stage are reflected </w:t>
      </w:r>
      <w:r>
        <w:t>within the design of the final website itself.</w:t>
      </w:r>
    </w:p>
    <w:p w:rsidR="001350D0" w:rsidRDefault="001350D0">
      <w:pPr>
        <w:ind w:left="360"/>
      </w:pPr>
    </w:p>
    <w:p w:rsidR="001350D0" w:rsidRDefault="00676E55">
      <w:pPr>
        <w:rPr>
          <w:b/>
          <w:sz w:val="36"/>
          <w:szCs w:val="36"/>
        </w:rPr>
      </w:pPr>
      <w:r>
        <w:rPr>
          <w:b/>
          <w:sz w:val="36"/>
          <w:szCs w:val="36"/>
        </w:rPr>
        <w:t>Development Process</w:t>
      </w:r>
    </w:p>
    <w:p w:rsidR="001350D0" w:rsidRDefault="001350D0">
      <w:pPr>
        <w:rPr>
          <w:b/>
        </w:rPr>
      </w:pPr>
    </w:p>
    <w:p w:rsidR="001350D0" w:rsidRDefault="00676E55">
      <w:pPr>
        <w:rPr>
          <w:b/>
        </w:rPr>
      </w:pPr>
      <w:r>
        <w:rPr>
          <w:b/>
        </w:rPr>
        <w:t xml:space="preserve">Allocating roles and responsibilities </w:t>
      </w:r>
    </w:p>
    <w:p w:rsidR="001350D0" w:rsidRDefault="001350D0">
      <w:pPr>
        <w:rPr>
          <w:b/>
        </w:rPr>
      </w:pPr>
    </w:p>
    <w:p w:rsidR="001350D0" w:rsidRDefault="00676E55">
      <w:r>
        <w:t>When the time came for us to begin development in earnest, we began by first clearly dividing up our roles and responsibilities. In accordance to each group member’s interests and prior experience, we split the workl</w:t>
      </w:r>
      <w:r>
        <w:t xml:space="preserve">oad as fairly and evenly as possible. In the end, it was decided that </w:t>
      </w:r>
      <w:proofErr w:type="spellStart"/>
      <w:r>
        <w:t>Dongdong</w:t>
      </w:r>
      <w:proofErr w:type="spellEnd"/>
      <w:r>
        <w:t xml:space="preserve"> would work on the website’s ‘skeleton’, setting up much of the backend infrastructure, Cheng would focus on the website’s home page and video production, Rowan would work on set</w:t>
      </w:r>
      <w:r>
        <w:t xml:space="preserve">ting up the website’s image storage functionality, and Jerome would </w:t>
      </w:r>
      <w:r w:rsidR="00C92B32">
        <w:t>work on the profile page</w:t>
      </w:r>
      <w:r>
        <w:t>, as well as implement the search</w:t>
      </w:r>
      <w:r w:rsidR="001203CE">
        <w:t>, tagging</w:t>
      </w:r>
      <w:r>
        <w:t xml:space="preserve"> and sorting functions.</w:t>
      </w:r>
    </w:p>
    <w:p w:rsidR="001350D0" w:rsidRDefault="001350D0"/>
    <w:p w:rsidR="001350D0" w:rsidRDefault="00676E55">
      <w:r>
        <w:t>While the official subject deliverables seemed to suggest that we work</w:t>
      </w:r>
      <w:r>
        <w:t xml:space="preserve"> on each stage of th</w:t>
      </w:r>
      <w:r>
        <w:t>e project together, we decided from the beginning that we would mostly ignore the subject’s suggested timeline and work ahead of it. Instead of working on every single feature together as a group, we mostly worked independently on our own parts of the project</w:t>
      </w:r>
      <w:bookmarkStart w:id="0" w:name="_GoBack"/>
      <w:bookmarkEnd w:id="0"/>
      <w:r>
        <w:t>, discussing our progress wit</w:t>
      </w:r>
      <w:r>
        <w:t xml:space="preserve">h one another during weekly meetings. This allowed us to stay well ahead of the submission dates for each </w:t>
      </w:r>
      <w:proofErr w:type="gramStart"/>
      <w:r>
        <w:t>deliverable, and</w:t>
      </w:r>
      <w:proofErr w:type="gramEnd"/>
      <w:r>
        <w:t xml:space="preserve"> made development a smooth and stress</w:t>
      </w:r>
      <w:r w:rsidR="00486102">
        <w:t>-</w:t>
      </w:r>
      <w:r>
        <w:t>free process.</w:t>
      </w:r>
      <w:r w:rsidR="00ED4CC1">
        <w:t xml:space="preserve"> It also allowed everyone to make a solid contribution to the project’s success.</w:t>
      </w:r>
      <w:r>
        <w:t xml:space="preserve"> By the final few weeks of the semester, all that we had to do was integrate our wo</w:t>
      </w:r>
      <w:r>
        <w:t>rk and make the user interface consistent across different pages, a task made easy through our reliance on git.</w:t>
      </w:r>
    </w:p>
    <w:p w:rsidR="001350D0" w:rsidRDefault="001350D0"/>
    <w:p w:rsidR="001350D0" w:rsidRDefault="00676E55">
      <w:pPr>
        <w:rPr>
          <w:b/>
        </w:rPr>
      </w:pPr>
      <w:r>
        <w:rPr>
          <w:b/>
        </w:rPr>
        <w:t>Tools and frameworks</w:t>
      </w: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285750</wp:posOffset>
            </wp:positionV>
            <wp:extent cx="5943600" cy="2224088"/>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2724"/>
                    <a:stretch>
                      <a:fillRect/>
                    </a:stretch>
                  </pic:blipFill>
                  <pic:spPr>
                    <a:xfrm>
                      <a:off x="0" y="0"/>
                      <a:ext cx="5943600" cy="2224088"/>
                    </a:xfrm>
                    <a:prstGeom prst="rect">
                      <a:avLst/>
                    </a:prstGeom>
                    <a:ln/>
                  </pic:spPr>
                </pic:pic>
              </a:graphicData>
            </a:graphic>
          </wp:anchor>
        </w:drawing>
      </w:r>
    </w:p>
    <w:p w:rsidR="001350D0" w:rsidRDefault="00676E55">
      <w:r>
        <w:t>Asides from allocating roles and responsibilities, one of the first things that we did during the development process was</w:t>
      </w:r>
      <w:r>
        <w:t xml:space="preserve"> determine our tech stack. For the most part these were easy </w:t>
      </w:r>
      <w:r>
        <w:lastRenderedPageBreak/>
        <w:t xml:space="preserve">decisions to make as we were limited by the requirements of the subject - node.js and express were chosen for the backend API, </w:t>
      </w:r>
      <w:r w:rsidR="00486102">
        <w:t>M</w:t>
      </w:r>
      <w:r>
        <w:t xml:space="preserve">ongoDB was chosen to store data, html and </w:t>
      </w:r>
      <w:proofErr w:type="spellStart"/>
      <w:r>
        <w:t>css</w:t>
      </w:r>
      <w:proofErr w:type="spellEnd"/>
      <w:r>
        <w:t xml:space="preserve"> were used for front e</w:t>
      </w:r>
      <w:r>
        <w:t xml:space="preserve">nd presentation, </w:t>
      </w:r>
      <w:proofErr w:type="spellStart"/>
      <w:r>
        <w:t>js</w:t>
      </w:r>
      <w:proofErr w:type="spellEnd"/>
      <w:r>
        <w:t xml:space="preserve"> was used for </w:t>
      </w:r>
      <w:proofErr w:type="spellStart"/>
      <w:r>
        <w:t>behaviour</w:t>
      </w:r>
      <w:proofErr w:type="spellEnd"/>
      <w:r>
        <w:t xml:space="preserve">, </w:t>
      </w:r>
      <w:proofErr w:type="spellStart"/>
      <w:r>
        <w:t>heroku</w:t>
      </w:r>
      <w:proofErr w:type="spellEnd"/>
      <w:r>
        <w:t xml:space="preserve"> was chosen for hosting, and </w:t>
      </w:r>
      <w:proofErr w:type="spellStart"/>
      <w:r>
        <w:t>github</w:t>
      </w:r>
      <w:proofErr w:type="spellEnd"/>
      <w:r>
        <w:t xml:space="preserve"> was chosen for git and collaboration.</w:t>
      </w:r>
    </w:p>
    <w:p w:rsidR="001350D0" w:rsidRDefault="001350D0"/>
    <w:p w:rsidR="001350D0" w:rsidRDefault="00676E55">
      <w:r>
        <w:t>In addition to the subject’s required tools and frameworks, we also used a few of our own. We chose firebase to store the image dat</w:t>
      </w:r>
      <w:r>
        <w:t xml:space="preserve">a (because MongoDB has a 16mb document size limit), Google Cloud Platform’s Vision API for automated image tagging and </w:t>
      </w:r>
      <w:proofErr w:type="spellStart"/>
      <w:r>
        <w:t>ejs</w:t>
      </w:r>
      <w:proofErr w:type="spellEnd"/>
      <w:r>
        <w:t xml:space="preserve"> (embedded </w:t>
      </w:r>
      <w:proofErr w:type="spellStart"/>
      <w:r>
        <w:t>javascript</w:t>
      </w:r>
      <w:proofErr w:type="spellEnd"/>
      <w:r>
        <w:t>) to make some of the development simpler and faster. In addition, we occasionally relied on bootstrap for fast p</w:t>
      </w:r>
      <w:r>
        <w:t>rototyping and occasional templating. Finally, we used Slack extensively for group communication.</w:t>
      </w:r>
    </w:p>
    <w:p w:rsidR="001350D0" w:rsidRDefault="001350D0"/>
    <w:p w:rsidR="001350D0" w:rsidRDefault="00676E55">
      <w:pPr>
        <w:rPr>
          <w:b/>
        </w:rPr>
      </w:pPr>
      <w:r>
        <w:rPr>
          <w:b/>
        </w:rPr>
        <w:t>Repository management</w:t>
      </w:r>
    </w:p>
    <w:p w:rsidR="001350D0" w:rsidRDefault="001350D0">
      <w:pPr>
        <w:rPr>
          <w:b/>
        </w:rPr>
      </w:pPr>
    </w:p>
    <w:p w:rsidR="001350D0" w:rsidRDefault="00676E55">
      <w:r>
        <w:t xml:space="preserve">To easily collaborate, we relied on </w:t>
      </w:r>
      <w:proofErr w:type="spellStart"/>
      <w:r>
        <w:t>github</w:t>
      </w:r>
      <w:proofErr w:type="spellEnd"/>
      <w:r>
        <w:t xml:space="preserve"> for this project. Because of the way we allocated roles and responsibilities, repository ma</w:t>
      </w:r>
      <w:r>
        <w:t>nagement was quite straightforward as there were rarely any conflicts. Each of us worked with a private branch during development, and then met up to merge our branches into the master branch and solve potential conflicts once we were ready.</w:t>
      </w:r>
    </w:p>
    <w:p w:rsidR="001350D0" w:rsidRDefault="001350D0"/>
    <w:p w:rsidR="001350D0" w:rsidRDefault="00676E55">
      <w:pPr>
        <w:rPr>
          <w:b/>
          <w:sz w:val="36"/>
          <w:szCs w:val="36"/>
        </w:rPr>
      </w:pPr>
      <w:r>
        <w:rPr>
          <w:b/>
          <w:sz w:val="36"/>
          <w:szCs w:val="36"/>
        </w:rPr>
        <w:t>System Descri</w:t>
      </w:r>
      <w:r>
        <w:rPr>
          <w:b/>
          <w:sz w:val="36"/>
          <w:szCs w:val="36"/>
        </w:rPr>
        <w:t>ption</w:t>
      </w:r>
    </w:p>
    <w:p w:rsidR="001350D0" w:rsidRDefault="001350D0"/>
    <w:p w:rsidR="001350D0" w:rsidRDefault="00676E55">
      <w:r>
        <w:t>The following section will present each of Drawer’s core functionalities, discussing what it achieves and why.</w:t>
      </w:r>
    </w:p>
    <w:p w:rsidR="001350D0" w:rsidRDefault="001350D0"/>
    <w:p w:rsidR="001350D0" w:rsidRDefault="00676E55">
      <w:r>
        <w:rPr>
          <w:b/>
        </w:rPr>
        <w:t>Home Page</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314325</wp:posOffset>
            </wp:positionV>
            <wp:extent cx="5943600" cy="2905125"/>
            <wp:effectExtent l="0" t="0" r="0" b="0"/>
            <wp:wrapSquare wrapText="bothSides" distT="114300" distB="114300" distL="114300" distR="1143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b="15512"/>
                    <a:stretch>
                      <a:fillRect/>
                    </a:stretch>
                  </pic:blipFill>
                  <pic:spPr>
                    <a:xfrm>
                      <a:off x="0" y="0"/>
                      <a:ext cx="5943600" cy="2905125"/>
                    </a:xfrm>
                    <a:prstGeom prst="rect">
                      <a:avLst/>
                    </a:prstGeom>
                    <a:ln/>
                  </pic:spPr>
                </pic:pic>
              </a:graphicData>
            </a:graphic>
          </wp:anchor>
        </w:drawing>
      </w:r>
    </w:p>
    <w:p w:rsidR="001350D0" w:rsidRDefault="00676E55">
      <w:r>
        <w:lastRenderedPageBreak/>
        <w:t>Drawer’s homepage displays a gallery of all user works, sorted by likes or upload date. In this sense it is quite similar to e</w:t>
      </w:r>
      <w:r>
        <w:t xml:space="preserve">xisting websites like </w:t>
      </w:r>
      <w:proofErr w:type="spellStart"/>
      <w:r>
        <w:t>flickr</w:t>
      </w:r>
      <w:proofErr w:type="spellEnd"/>
      <w:r>
        <w:t xml:space="preserve"> and </w:t>
      </w:r>
      <w:proofErr w:type="spellStart"/>
      <w:r>
        <w:t>deviantart</w:t>
      </w:r>
      <w:proofErr w:type="spellEnd"/>
      <w:r>
        <w:t xml:space="preserve">, since the focus here is on highlights from across the website. For users, the homepage is a place to explore and discover new artists and their artwork. Users can also </w:t>
      </w:r>
      <w:proofErr w:type="spellStart"/>
      <w:r>
        <w:t>favourite</w:t>
      </w:r>
      <w:proofErr w:type="spellEnd"/>
      <w:r>
        <w:t xml:space="preserve"> artworks from this page by giving</w:t>
      </w:r>
      <w:r>
        <w:t xml:space="preserve"> out likes!</w:t>
      </w:r>
    </w:p>
    <w:p w:rsidR="001350D0" w:rsidRDefault="00535E8C">
      <w:r>
        <w:rPr>
          <w:noProof/>
        </w:rPr>
        <w:drawing>
          <wp:anchor distT="0" distB="0" distL="114300" distR="114300" simplePos="0" relativeHeight="251666432" behindDoc="1" locked="0" layoutInCell="1" allowOverlap="1">
            <wp:simplePos x="0" y="0"/>
            <wp:positionH relativeFrom="column">
              <wp:posOffset>34290</wp:posOffset>
            </wp:positionH>
            <wp:positionV relativeFrom="paragraph">
              <wp:posOffset>182343</wp:posOffset>
            </wp:positionV>
            <wp:extent cx="3000375" cy="1657350"/>
            <wp:effectExtent l="0" t="0" r="0" b="6350"/>
            <wp:wrapTight wrapText="bothSides">
              <wp:wrapPolygon edited="0">
                <wp:start x="0" y="0"/>
                <wp:lineTo x="0" y="21517"/>
                <wp:lineTo x="21486" y="21517"/>
                <wp:lineTo x="21486" y="0"/>
                <wp:lineTo x="0" y="0"/>
              </wp:wrapPolygon>
            </wp:wrapTight>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cstate="print">
                      <a:extLst>
                        <a:ext uri="{28A0092B-C50C-407E-A947-70E740481C1C}">
                          <a14:useLocalDpi xmlns:a14="http://schemas.microsoft.com/office/drawing/2010/main" val="0"/>
                        </a:ext>
                      </a:extLst>
                    </a:blip>
                    <a:srcRect b="32295"/>
                    <a:stretch>
                      <a:fillRect/>
                    </a:stretch>
                  </pic:blipFill>
                  <pic:spPr>
                    <a:xfrm>
                      <a:off x="0" y="0"/>
                      <a:ext cx="3000375" cy="165735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676E55">
      <w:pPr>
        <w:ind w:left="360"/>
      </w:pPr>
      <w:r>
        <w:rPr>
          <w:noProof/>
        </w:rPr>
        <w:drawing>
          <wp:inline distT="114300" distB="114300" distL="114300" distR="114300">
            <wp:extent cx="2809875" cy="16573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2558"/>
                    <a:stretch>
                      <a:fillRect/>
                    </a:stretch>
                  </pic:blipFill>
                  <pic:spPr>
                    <a:xfrm>
                      <a:off x="0" y="0"/>
                      <a:ext cx="2809875" cy="1657350"/>
                    </a:xfrm>
                    <a:prstGeom prst="rect">
                      <a:avLst/>
                    </a:prstGeom>
                    <a:ln/>
                  </pic:spPr>
                </pic:pic>
              </a:graphicData>
            </a:graphic>
          </wp:inline>
        </w:drawing>
      </w:r>
    </w:p>
    <w:p w:rsidR="001350D0" w:rsidRDefault="001350D0">
      <w:pPr>
        <w:ind w:left="360"/>
      </w:pPr>
    </w:p>
    <w:p w:rsidR="001350D0" w:rsidRDefault="00676E55">
      <w:r>
        <w:t>What sets our homepage apart from other websites is its advanced search feature</w:t>
      </w:r>
      <w:r>
        <w:t>. Powered by Google Cloud Platform’s Vision API, images that are uploaded to drawer are automatically tagged according to their content. This allows us to crea</w:t>
      </w:r>
      <w:r>
        <w:t xml:space="preserve">te a search function where users can not only search by username and title, but also by an artwork’s medium and even </w:t>
      </w:r>
      <w:r w:rsidR="001C197A">
        <w:t>its subject matter!</w:t>
      </w:r>
    </w:p>
    <w:p w:rsidR="001350D0" w:rsidRDefault="001350D0"/>
    <w:p w:rsidR="001350D0" w:rsidRDefault="00676E55">
      <w:pPr>
        <w:rPr>
          <w:b/>
        </w:rPr>
      </w:pPr>
      <w:r>
        <w:rPr>
          <w:b/>
        </w:rPr>
        <w:t>Profile page</w:t>
      </w:r>
    </w:p>
    <w:p w:rsidR="001350D0" w:rsidRDefault="00676E55">
      <w:r>
        <w:rPr>
          <w:noProof/>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123825</wp:posOffset>
            </wp:positionV>
            <wp:extent cx="5943600" cy="339090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3390900"/>
                    </a:xfrm>
                    <a:prstGeom prst="rect">
                      <a:avLst/>
                    </a:prstGeom>
                    <a:ln/>
                  </pic:spPr>
                </pic:pic>
              </a:graphicData>
            </a:graphic>
          </wp:anchor>
        </w:drawing>
      </w:r>
    </w:p>
    <w:p w:rsidR="001350D0" w:rsidRDefault="00676E55">
      <w:r>
        <w:lastRenderedPageBreak/>
        <w:t>The profile page is what makes drawer special. Here, artists can share their artworks and their journey of progress in a clearer, more intuitive way than any other website. Crucially, users viewing an artist’s profile can choose how they want to view their</w:t>
      </w:r>
      <w:r>
        <w:t xml:space="preserve"> work - either as a ‘journey’ of yearly highlights, a complete gallery sorted by number of likes, or a complete gallery sorted by upload dates. By </w:t>
      </w:r>
      <w:proofErr w:type="gramStart"/>
      <w:r>
        <w:t>default</w:t>
      </w:r>
      <w:proofErr w:type="gramEnd"/>
      <w:r>
        <w:t xml:space="preserve"> we enable the ‘journey’ sorting method, which we hope will make it clear to all users that mastery an</w:t>
      </w:r>
      <w:r>
        <w:t>d skill come at the cost of time and practice. By doing so, the profile enables creative confidence, as it steps away from only highlighting the most amazing art</w:t>
      </w:r>
      <w:r w:rsidR="00486102">
        <w:t>works</w:t>
      </w:r>
      <w:r>
        <w:t xml:space="preserve"> and ignoring the context of an individual artist’s journey of gradual progress.</w:t>
      </w:r>
    </w:p>
    <w:p w:rsidR="001350D0" w:rsidRDefault="001350D0"/>
    <w:p w:rsidR="001350D0" w:rsidRDefault="00EA33A5">
      <w:r>
        <w:rPr>
          <w:noProof/>
        </w:rPr>
        <w:drawing>
          <wp:anchor distT="0" distB="0" distL="114300" distR="114300" simplePos="0" relativeHeight="251674624" behindDoc="1" locked="0" layoutInCell="1" allowOverlap="1">
            <wp:simplePos x="0" y="0"/>
            <wp:positionH relativeFrom="column">
              <wp:posOffset>38100</wp:posOffset>
            </wp:positionH>
            <wp:positionV relativeFrom="paragraph">
              <wp:posOffset>322580</wp:posOffset>
            </wp:positionV>
            <wp:extent cx="5905500" cy="3139440"/>
            <wp:effectExtent l="0" t="0" r="0" b="0"/>
            <wp:wrapTight wrapText="bothSides">
              <wp:wrapPolygon edited="0">
                <wp:start x="0" y="0"/>
                <wp:lineTo x="0" y="21495"/>
                <wp:lineTo x="21554" y="21495"/>
                <wp:lineTo x="215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30 at 11.54.16 pm.png"/>
                    <pic:cNvPicPr/>
                  </pic:nvPicPr>
                  <pic:blipFill rotWithShape="1">
                    <a:blip r:embed="rId15" cstate="print">
                      <a:extLst>
                        <a:ext uri="{28A0092B-C50C-407E-A947-70E740481C1C}">
                          <a14:useLocalDpi xmlns:a14="http://schemas.microsoft.com/office/drawing/2010/main" val="0"/>
                        </a:ext>
                      </a:extLst>
                    </a:blip>
                    <a:srcRect l="641" r="-1"/>
                    <a:stretch/>
                  </pic:blipFill>
                  <pic:spPr bwMode="auto">
                    <a:xfrm>
                      <a:off x="0" y="0"/>
                      <a:ext cx="5905500" cy="313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simplePos x="0" y="0"/>
            <wp:positionH relativeFrom="column">
              <wp:posOffset>38100</wp:posOffset>
            </wp:positionH>
            <wp:positionV relativeFrom="paragraph">
              <wp:posOffset>3454400</wp:posOffset>
            </wp:positionV>
            <wp:extent cx="5908040" cy="1219200"/>
            <wp:effectExtent l="0" t="0" r="0" b="0"/>
            <wp:wrapTight wrapText="bothSides">
              <wp:wrapPolygon edited="0">
                <wp:start x="0" y="0"/>
                <wp:lineTo x="0" y="21375"/>
                <wp:lineTo x="21544" y="21375"/>
                <wp:lineTo x="2154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30 at 11.54.33 pm.png"/>
                    <pic:cNvPicPr/>
                  </pic:nvPicPr>
                  <pic:blipFill rotWithShape="1">
                    <a:blip r:embed="rId16" cstate="print">
                      <a:extLst>
                        <a:ext uri="{28A0092B-C50C-407E-A947-70E740481C1C}">
                          <a14:useLocalDpi xmlns:a14="http://schemas.microsoft.com/office/drawing/2010/main" val="0"/>
                        </a:ext>
                      </a:extLst>
                    </a:blip>
                    <a:srcRect b="53250"/>
                    <a:stretch/>
                  </pic:blipFill>
                  <pic:spPr bwMode="auto">
                    <a:xfrm>
                      <a:off x="0" y="0"/>
                      <a:ext cx="5908040"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E55">
        <w:rPr>
          <w:b/>
        </w:rPr>
        <w:t>Viewing a</w:t>
      </w:r>
      <w:r w:rsidR="00676E55">
        <w:rPr>
          <w:b/>
        </w:rPr>
        <w:t>rt</w:t>
      </w:r>
    </w:p>
    <w:p w:rsidR="001350D0" w:rsidRDefault="001350D0" w:rsidP="002B0A58"/>
    <w:p w:rsidR="001350D0" w:rsidRDefault="00676E55">
      <w:r>
        <w:t xml:space="preserve">Each artwork uploaded to drawer can be viewed up close on the view art page. This page forms the core of drawer’s social mechanic, as it allows users to discuss and give feedback to one another by leaving comments. From this page, users can also view both </w:t>
      </w:r>
      <w:r>
        <w:t xml:space="preserve">the final artwork and a series of photos depicting its making-of process, as well as a description written by the artist about their thoughts and thinking behind the piece. This page also contains references to the twitter and </w:t>
      </w:r>
      <w:proofErr w:type="spellStart"/>
      <w:r>
        <w:t>facebook</w:t>
      </w:r>
      <w:proofErr w:type="spellEnd"/>
      <w:r>
        <w:t xml:space="preserve"> APIs, encouraging us</w:t>
      </w:r>
      <w:r>
        <w:t xml:space="preserve">ers to share the artwork (and </w:t>
      </w:r>
      <w:r w:rsidR="003E572B">
        <w:t>ther</w:t>
      </w:r>
      <w:r w:rsidR="00AE7A39">
        <w:t>e</w:t>
      </w:r>
      <w:r w:rsidR="003E572B">
        <w:t xml:space="preserve">fore </w:t>
      </w:r>
      <w:r>
        <w:t>also drawer) on social media.</w:t>
      </w:r>
    </w:p>
    <w:p w:rsidR="001350D0" w:rsidRDefault="001350D0"/>
    <w:p w:rsidR="00535E8C" w:rsidRDefault="00535E8C"/>
    <w:p w:rsidR="00535E8C" w:rsidRDefault="00535E8C"/>
    <w:p w:rsidR="00535E8C" w:rsidRDefault="00535E8C" w:rsidP="00535E8C"/>
    <w:p w:rsidR="001350D0" w:rsidRDefault="00676E55" w:rsidP="00535E8C">
      <w:r>
        <w:rPr>
          <w:b/>
        </w:rPr>
        <w:t>File upload and storage</w:t>
      </w:r>
    </w:p>
    <w:p w:rsidR="001350D0" w:rsidRDefault="00535E8C" w:rsidP="00535E8C">
      <w:pPr>
        <w:ind w:left="360"/>
      </w:pPr>
      <w:r>
        <w:rPr>
          <w:noProof/>
        </w:rPr>
        <w:drawing>
          <wp:anchor distT="0" distB="0" distL="114300" distR="114300" simplePos="0" relativeHeight="251667456" behindDoc="1" locked="0" layoutInCell="1" allowOverlap="1">
            <wp:simplePos x="0" y="0"/>
            <wp:positionH relativeFrom="column">
              <wp:posOffset>27842</wp:posOffset>
            </wp:positionH>
            <wp:positionV relativeFrom="paragraph">
              <wp:posOffset>184785</wp:posOffset>
            </wp:positionV>
            <wp:extent cx="5943600" cy="3302000"/>
            <wp:effectExtent l="0" t="0" r="0" b="0"/>
            <wp:wrapTight wrapText="bothSides">
              <wp:wrapPolygon edited="0">
                <wp:start x="0" y="0"/>
                <wp:lineTo x="0" y="21517"/>
                <wp:lineTo x="21554" y="21517"/>
                <wp:lineTo x="21554" y="0"/>
                <wp:lineTo x="0" y="0"/>
              </wp:wrapPolygon>
            </wp:wrapTight>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3302000"/>
                    </a:xfrm>
                    <a:prstGeom prst="rect">
                      <a:avLst/>
                    </a:prstGeom>
                    <a:ln/>
                  </pic:spPr>
                </pic:pic>
              </a:graphicData>
            </a:graphic>
            <wp14:sizeRelH relativeFrom="page">
              <wp14:pctWidth>0</wp14:pctWidth>
            </wp14:sizeRelH>
            <wp14:sizeRelV relativeFrom="page">
              <wp14:pctHeight>0</wp14:pctHeight>
            </wp14:sizeRelV>
          </wp:anchor>
        </w:drawing>
      </w:r>
    </w:p>
    <w:p w:rsidR="00535E8C" w:rsidRDefault="00535E8C" w:rsidP="00535E8C">
      <w:pPr>
        <w:ind w:left="360"/>
      </w:pPr>
    </w:p>
    <w:p w:rsidR="001350D0" w:rsidRDefault="00676E55">
      <w:r>
        <w:t>Users can upload their own artworks from the upload page, as well as add a title, set the date that the artwork was completed (which is not necessarily the same a</w:t>
      </w:r>
      <w:r>
        <w:t xml:space="preserve">s the upload date), and write a short description for their work. To upload an artwork, they can either choose a local file from their device, or upload using a </w:t>
      </w:r>
      <w:proofErr w:type="spellStart"/>
      <w:r>
        <w:t>url</w:t>
      </w:r>
      <w:proofErr w:type="spellEnd"/>
      <w:r>
        <w:t xml:space="preserve"> from another website. The </w:t>
      </w:r>
      <w:proofErr w:type="spellStart"/>
      <w:r>
        <w:t>url</w:t>
      </w:r>
      <w:proofErr w:type="spellEnd"/>
      <w:r>
        <w:t xml:space="preserve"> upload feature was originally intended </w:t>
      </w:r>
      <w:r w:rsidR="00156357">
        <w:t xml:space="preserve">only </w:t>
      </w:r>
      <w:r>
        <w:t xml:space="preserve">for </w:t>
      </w:r>
      <w:r>
        <w:t>debugging, bu</w:t>
      </w:r>
      <w:r>
        <w:t xml:space="preserve">t we decided to keep it because it makes it easy for users to </w:t>
      </w:r>
      <w:r>
        <w:t xml:space="preserve">upload works that they might </w:t>
      </w:r>
      <w:r w:rsidR="008E3FE6">
        <w:t xml:space="preserve">already </w:t>
      </w:r>
      <w:r>
        <w:t>be storing on another website</w:t>
      </w:r>
      <w:r>
        <w:t>.</w:t>
      </w:r>
    </w:p>
    <w:p w:rsidR="001350D0" w:rsidRDefault="001350D0">
      <w:pPr>
        <w:ind w:left="360"/>
      </w:pPr>
    </w:p>
    <w:p w:rsidR="001350D0" w:rsidRDefault="00676E55">
      <w:r>
        <w:rPr>
          <w:b/>
          <w:sz w:val="36"/>
          <w:szCs w:val="36"/>
        </w:rPr>
        <w:t>System Architecture</w:t>
      </w:r>
    </w:p>
    <w:p w:rsidR="00535E8C" w:rsidRDefault="006C0FD0" w:rsidP="00535E8C">
      <w:r>
        <w:rPr>
          <w:noProof/>
        </w:rPr>
        <w:lastRenderedPageBreak/>
        <w:drawing>
          <wp:anchor distT="114300" distB="114300" distL="114300" distR="114300" simplePos="0" relativeHeight="251665408" behindDoc="1" locked="0" layoutInCell="1" hidden="0" allowOverlap="1">
            <wp:simplePos x="0" y="0"/>
            <wp:positionH relativeFrom="column">
              <wp:posOffset>28800</wp:posOffset>
            </wp:positionH>
            <wp:positionV relativeFrom="paragraph">
              <wp:posOffset>99765</wp:posOffset>
            </wp:positionV>
            <wp:extent cx="2822400" cy="2599200"/>
            <wp:effectExtent l="0" t="0" r="0" b="4445"/>
            <wp:wrapTight wrapText="bothSides">
              <wp:wrapPolygon edited="0">
                <wp:start x="0" y="0"/>
                <wp:lineTo x="0" y="21531"/>
                <wp:lineTo x="21483" y="21531"/>
                <wp:lineTo x="21483" y="0"/>
                <wp:lineTo x="0" y="0"/>
              </wp:wrapPolygon>
            </wp:wrapTight>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8"/>
                    <a:srcRect l="3663" t="4984" b="6411"/>
                    <a:stretch/>
                  </pic:blipFill>
                  <pic:spPr bwMode="auto">
                    <a:xfrm>
                      <a:off x="0" y="0"/>
                      <a:ext cx="2822400" cy="259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0D0" w:rsidRDefault="00676E55" w:rsidP="00535E8C">
      <w:pPr>
        <w:rPr>
          <w:b/>
        </w:rPr>
      </w:pPr>
      <w:r>
        <w:rPr>
          <w:b/>
        </w:rPr>
        <w:t>Component diagram</w:t>
      </w:r>
    </w:p>
    <w:p w:rsidR="001350D0" w:rsidRDefault="001350D0">
      <w:pPr>
        <w:ind w:left="360"/>
      </w:pPr>
    </w:p>
    <w:p w:rsidR="00535E8C" w:rsidRPr="00FC0A2B" w:rsidRDefault="00676E55" w:rsidP="00FC0A2B">
      <w:pPr>
        <w:ind w:left="360"/>
      </w:pPr>
      <w:r>
        <w:t>This diagram depicts how our various technologies are tied together. Functions su</w:t>
      </w:r>
      <w:r>
        <w:t xml:space="preserve">ch as </w:t>
      </w:r>
      <w:proofErr w:type="gramStart"/>
      <w:r>
        <w:t>sorting</w:t>
      </w:r>
      <w:proofErr w:type="gramEnd"/>
      <w:r>
        <w:t xml:space="preserve"> and search are managed at the client level. When a user uploads a photo, authentication is managed by passport.js, and the image </w:t>
      </w:r>
      <w:r w:rsidR="00D702D5">
        <w:t xml:space="preserve">is </w:t>
      </w:r>
      <w:r>
        <w:t>first passed through GCP for image tagging and Firebase for file storage before being sent to MongoDB as a Fireba</w:t>
      </w:r>
      <w:r>
        <w:t>se link. GET requests including comments, user data and image data are all pulled straight from MongoDB.</w:t>
      </w:r>
    </w:p>
    <w:p w:rsidR="001350D0" w:rsidRDefault="00676E55">
      <w:pPr>
        <w:rPr>
          <w:b/>
        </w:rPr>
      </w:pPr>
      <w:r>
        <w:rPr>
          <w:b/>
        </w:rPr>
        <w:t>Database</w:t>
      </w:r>
    </w:p>
    <w:p w:rsidR="00FC0A2B" w:rsidRDefault="00FC0A2B">
      <w:pPr>
        <w:rPr>
          <w:b/>
        </w:rPr>
      </w:pPr>
    </w:p>
    <w:p w:rsidR="00FC0A2B" w:rsidRDefault="00FC0A2B">
      <w:pPr>
        <w:rPr>
          <w:bCs/>
        </w:rPr>
      </w:pPr>
      <w:r>
        <w:rPr>
          <w:bCs/>
        </w:rPr>
        <w:t>Our MongoDB database handles all image, comment and user data.</w:t>
      </w:r>
      <w:r w:rsidR="00D942B3">
        <w:rPr>
          <w:bCs/>
        </w:rPr>
        <w:t xml:space="preserve"> It relies on four main schemas – ‘user’, ‘photo’, ‘</w:t>
      </w:r>
      <w:proofErr w:type="spellStart"/>
      <w:r w:rsidR="00D942B3">
        <w:rPr>
          <w:bCs/>
        </w:rPr>
        <w:t>childphoto</w:t>
      </w:r>
      <w:proofErr w:type="spellEnd"/>
      <w:r w:rsidR="00D942B3">
        <w:rPr>
          <w:bCs/>
        </w:rPr>
        <w:t>’ and ‘comment’.</w:t>
      </w:r>
    </w:p>
    <w:p w:rsidR="00D942B3" w:rsidRDefault="006E34EE">
      <w:pPr>
        <w:rPr>
          <w:bCs/>
        </w:rPr>
      </w:pPr>
      <w:r>
        <w:rPr>
          <w:bCs/>
          <w:noProof/>
        </w:rPr>
        <w:drawing>
          <wp:anchor distT="0" distB="0" distL="114300" distR="114300" simplePos="0" relativeHeight="251671552" behindDoc="1" locked="0" layoutInCell="1" allowOverlap="1">
            <wp:simplePos x="0" y="0"/>
            <wp:positionH relativeFrom="column">
              <wp:posOffset>2438820</wp:posOffset>
            </wp:positionH>
            <wp:positionV relativeFrom="paragraph">
              <wp:posOffset>182245</wp:posOffset>
            </wp:positionV>
            <wp:extent cx="2282825" cy="1720215"/>
            <wp:effectExtent l="0" t="0" r="3175" b="0"/>
            <wp:wrapTight wrapText="bothSides">
              <wp:wrapPolygon edited="0">
                <wp:start x="0" y="0"/>
                <wp:lineTo x="0" y="21369"/>
                <wp:lineTo x="21510" y="21369"/>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30 at 11.05.13 pm.png"/>
                    <pic:cNvPicPr/>
                  </pic:nvPicPr>
                  <pic:blipFill>
                    <a:blip r:embed="rId19">
                      <a:extLst>
                        <a:ext uri="{28A0092B-C50C-407E-A947-70E740481C1C}">
                          <a14:useLocalDpi xmlns:a14="http://schemas.microsoft.com/office/drawing/2010/main" val="0"/>
                        </a:ext>
                      </a:extLst>
                    </a:blip>
                    <a:stretch>
                      <a:fillRect/>
                    </a:stretch>
                  </pic:blipFill>
                  <pic:spPr>
                    <a:xfrm>
                      <a:off x="0" y="0"/>
                      <a:ext cx="2282825" cy="1720215"/>
                    </a:xfrm>
                    <a:prstGeom prst="rect">
                      <a:avLst/>
                    </a:prstGeom>
                  </pic:spPr>
                </pic:pic>
              </a:graphicData>
            </a:graphic>
            <wp14:sizeRelH relativeFrom="page">
              <wp14:pctWidth>0</wp14:pctWidth>
            </wp14:sizeRelH>
            <wp14:sizeRelV relativeFrom="page">
              <wp14:pctHeight>0</wp14:pctHeight>
            </wp14:sizeRelV>
          </wp:anchor>
        </w:drawing>
      </w:r>
      <w:r>
        <w:rPr>
          <w:bCs/>
          <w:noProof/>
        </w:rPr>
        <w:drawing>
          <wp:anchor distT="0" distB="0" distL="114300" distR="114300" simplePos="0" relativeHeight="251670528" behindDoc="1" locked="0" layoutInCell="1" allowOverlap="1">
            <wp:simplePos x="0" y="0"/>
            <wp:positionH relativeFrom="column">
              <wp:posOffset>0</wp:posOffset>
            </wp:positionH>
            <wp:positionV relativeFrom="paragraph">
              <wp:posOffset>182245</wp:posOffset>
            </wp:positionV>
            <wp:extent cx="2404745" cy="4231640"/>
            <wp:effectExtent l="0" t="0" r="0" b="0"/>
            <wp:wrapTight wrapText="bothSides">
              <wp:wrapPolygon edited="0">
                <wp:start x="0" y="0"/>
                <wp:lineTo x="0" y="21522"/>
                <wp:lineTo x="21446" y="21522"/>
                <wp:lineTo x="214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30 at 11.04.3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4745" cy="4231640"/>
                    </a:xfrm>
                    <a:prstGeom prst="rect">
                      <a:avLst/>
                    </a:prstGeom>
                  </pic:spPr>
                </pic:pic>
              </a:graphicData>
            </a:graphic>
            <wp14:sizeRelH relativeFrom="page">
              <wp14:pctWidth>0</wp14:pctWidth>
            </wp14:sizeRelH>
            <wp14:sizeRelV relativeFrom="page">
              <wp14:pctHeight>0</wp14:pctHeight>
            </wp14:sizeRelV>
          </wp:anchor>
        </w:drawing>
      </w:r>
    </w:p>
    <w:p w:rsidR="00D942B3" w:rsidRPr="00FC0A2B" w:rsidRDefault="00D942B3">
      <w:pPr>
        <w:rPr>
          <w:bCs/>
        </w:rPr>
      </w:pPr>
    </w:p>
    <w:p w:rsidR="001350D0" w:rsidRDefault="001350D0" w:rsidP="00E77E0D">
      <w:pPr>
        <w:rPr>
          <w:b/>
        </w:rPr>
      </w:pPr>
    </w:p>
    <w:p w:rsidR="00E77E0D" w:rsidRPr="00877F66" w:rsidRDefault="00E77E0D" w:rsidP="00E77E0D">
      <w:pPr>
        <w:rPr>
          <w:bCs/>
        </w:rPr>
      </w:pPr>
    </w:p>
    <w:p w:rsidR="001350D0" w:rsidRDefault="001350D0">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2576" behindDoc="1" locked="0" layoutInCell="1" allowOverlap="1">
            <wp:simplePos x="0" y="0"/>
            <wp:positionH relativeFrom="column">
              <wp:posOffset>2438820</wp:posOffset>
            </wp:positionH>
            <wp:positionV relativeFrom="paragraph">
              <wp:posOffset>75565</wp:posOffset>
            </wp:positionV>
            <wp:extent cx="2289810" cy="1583690"/>
            <wp:effectExtent l="0" t="0" r="0" b="3810"/>
            <wp:wrapTight wrapText="bothSides">
              <wp:wrapPolygon edited="0">
                <wp:start x="0" y="0"/>
                <wp:lineTo x="0" y="21479"/>
                <wp:lineTo x="21444" y="21479"/>
                <wp:lineTo x="2144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30 at 11.05.50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9810" cy="158369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3600" behindDoc="1" locked="0" layoutInCell="1" allowOverlap="1">
            <wp:simplePos x="0" y="0"/>
            <wp:positionH relativeFrom="column">
              <wp:posOffset>2438820</wp:posOffset>
            </wp:positionH>
            <wp:positionV relativeFrom="paragraph">
              <wp:posOffset>27940</wp:posOffset>
            </wp:positionV>
            <wp:extent cx="2289810" cy="877570"/>
            <wp:effectExtent l="0" t="0" r="0" b="0"/>
            <wp:wrapTight wrapText="bothSides">
              <wp:wrapPolygon edited="0">
                <wp:start x="0" y="0"/>
                <wp:lineTo x="0" y="21256"/>
                <wp:lineTo x="21444" y="21256"/>
                <wp:lineTo x="2144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30 at 11.06.3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9810" cy="87757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B30854" w:rsidRDefault="00B30854">
      <w:pPr>
        <w:ind w:left="360"/>
      </w:pPr>
    </w:p>
    <w:p w:rsidR="00B30854" w:rsidRDefault="00B30854" w:rsidP="00B30854">
      <w:r>
        <w:lastRenderedPageBreak/>
        <w:t xml:space="preserve">The function of each of the schemas is fairly </w:t>
      </w:r>
      <w:proofErr w:type="spellStart"/>
      <w:r>
        <w:t>self explanatory</w:t>
      </w:r>
      <w:proofErr w:type="spellEnd"/>
      <w:r>
        <w:t xml:space="preserve"> given </w:t>
      </w:r>
      <w:r w:rsidR="00ED56FE">
        <w:t>its</w:t>
      </w:r>
      <w:r>
        <w:t xml:space="preserve"> respective name – ‘photo’ is for all uploaded images, ‘</w:t>
      </w:r>
      <w:proofErr w:type="spellStart"/>
      <w:r>
        <w:t>childphoto</w:t>
      </w:r>
      <w:proofErr w:type="spellEnd"/>
      <w:r>
        <w:t>’ is for images that are a part of a collection of images (</w:t>
      </w:r>
      <w:proofErr w:type="spellStart"/>
      <w:r>
        <w:t>ie</w:t>
      </w:r>
      <w:proofErr w:type="spellEnd"/>
      <w:r>
        <w:t xml:space="preserve">. When users upload multiple photos at once to display the progression of an individual artwork), ‘comment’ is for comments and ‘user’ is for users. The photo schema contains a URL to a Firebase hosted </w:t>
      </w:r>
      <w:proofErr w:type="gramStart"/>
      <w:r>
        <w:t>image</w:t>
      </w:r>
      <w:proofErr w:type="gramEnd"/>
      <w:r>
        <w:t xml:space="preserve"> or any image hosted on another site, as well as all of the relevant data that might be displayed on the ‘view art’ page. The user schema includes some of the basic information that is displayed on their profile page, and the comment schema contains the text and date data for every comment on the ‘view art’ pages.</w:t>
      </w:r>
    </w:p>
    <w:p w:rsidR="00E3157E" w:rsidRDefault="00E3157E" w:rsidP="00E3157E"/>
    <w:p w:rsidR="00E3157E" w:rsidRDefault="00E3157E" w:rsidP="00E3157E">
      <w:pPr>
        <w:rPr>
          <w:b/>
          <w:bCs/>
        </w:rPr>
      </w:pPr>
      <w:r>
        <w:rPr>
          <w:b/>
          <w:bCs/>
        </w:rPr>
        <w:t>Firebase</w:t>
      </w:r>
    </w:p>
    <w:p w:rsidR="00E3157E" w:rsidRDefault="00E3157E" w:rsidP="00E3157E">
      <w:pPr>
        <w:rPr>
          <w:b/>
          <w:bCs/>
        </w:rPr>
      </w:pPr>
    </w:p>
    <w:p w:rsidR="005A5D63" w:rsidRPr="00BF7F1A" w:rsidRDefault="00BF7F1A" w:rsidP="00E3157E">
      <w:r>
        <w:t>Images uploaded to drawer are stored in the cloud using Firebase.</w:t>
      </w:r>
    </w:p>
    <w:p w:rsidR="00E3157E" w:rsidRPr="00E3157E" w:rsidRDefault="00E3157E" w:rsidP="00E3157E"/>
    <w:p w:rsidR="006E34EE" w:rsidRDefault="006E34EE">
      <w:pPr>
        <w:ind w:left="360"/>
      </w:pPr>
    </w:p>
    <w:p w:rsidR="001350D0" w:rsidRDefault="00676E55" w:rsidP="00EA33A5">
      <w:r>
        <w:t>16. System architecture - cloud vision</w:t>
      </w:r>
    </w:p>
    <w:p w:rsidR="001350D0" w:rsidRDefault="00676E55">
      <w:pPr>
        <w:ind w:left="360"/>
      </w:pPr>
      <w:r>
        <w:t xml:space="preserve">17. Discussion - how </w:t>
      </w:r>
      <w:r w:rsidR="00CF40FF">
        <w:t>our</w:t>
      </w:r>
      <w:r>
        <w:t xml:space="preserve"> final solution solves the problem that we set out to solve</w:t>
      </w:r>
    </w:p>
    <w:p w:rsidR="001350D0" w:rsidRDefault="00676E55">
      <w:pPr>
        <w:ind w:left="360"/>
      </w:pPr>
      <w:r>
        <w:t xml:space="preserve">18. Discussion - </w:t>
      </w:r>
      <w:r>
        <w:t>what we could do better next time</w:t>
      </w:r>
    </w:p>
    <w:p w:rsidR="001350D0" w:rsidRDefault="00676E55">
      <w:pPr>
        <w:ind w:left="360"/>
      </w:pPr>
      <w:r>
        <w:t xml:space="preserve">19. Conclusions </w:t>
      </w:r>
    </w:p>
    <w:p w:rsidR="001350D0" w:rsidRDefault="001350D0"/>
    <w:sectPr w:rsidR="001350D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Georgia">
    <w:panose1 w:val="02040502050405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0D0"/>
    <w:rsid w:val="000E5A84"/>
    <w:rsid w:val="001203CE"/>
    <w:rsid w:val="001350D0"/>
    <w:rsid w:val="00156357"/>
    <w:rsid w:val="001C197A"/>
    <w:rsid w:val="002A02D9"/>
    <w:rsid w:val="002B0A58"/>
    <w:rsid w:val="003E572B"/>
    <w:rsid w:val="00486102"/>
    <w:rsid w:val="00535E8C"/>
    <w:rsid w:val="005A5D63"/>
    <w:rsid w:val="00616340"/>
    <w:rsid w:val="00676E55"/>
    <w:rsid w:val="006C0FD0"/>
    <w:rsid w:val="006E34EE"/>
    <w:rsid w:val="007C7586"/>
    <w:rsid w:val="00841762"/>
    <w:rsid w:val="00877F66"/>
    <w:rsid w:val="008A7EA5"/>
    <w:rsid w:val="008E3FE6"/>
    <w:rsid w:val="00AC63BC"/>
    <w:rsid w:val="00AE7A39"/>
    <w:rsid w:val="00B12B2C"/>
    <w:rsid w:val="00B30854"/>
    <w:rsid w:val="00BF7F1A"/>
    <w:rsid w:val="00C92B32"/>
    <w:rsid w:val="00CF40FF"/>
    <w:rsid w:val="00D702D5"/>
    <w:rsid w:val="00D942B3"/>
    <w:rsid w:val="00E3157E"/>
    <w:rsid w:val="00E77E0D"/>
    <w:rsid w:val="00EA33A5"/>
    <w:rsid w:val="00ED4CC1"/>
    <w:rsid w:val="00ED56FE"/>
    <w:rsid w:val="00F23F75"/>
    <w:rsid w:val="00FC0A2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78CC"/>
  <w15:docId w15:val="{C21060E8-6665-CC46-BF69-A7C511D80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35E8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5E8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B5B0B-7CF2-F84D-BE2F-87FD55736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12</Pages>
  <Words>2183</Words>
  <Characters>12449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Jerome Han</cp:lastModifiedBy>
  <cp:revision>8</cp:revision>
  <dcterms:created xsi:type="dcterms:W3CDTF">2019-05-30T14:00:00Z</dcterms:created>
  <dcterms:modified xsi:type="dcterms:W3CDTF">2019-05-30T14:08:00Z</dcterms:modified>
</cp:coreProperties>
</file>